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AE1DE" w14:textId="0FB83616" w:rsidR="005812D9" w:rsidRPr="00D561D3" w:rsidRDefault="00D956BA" w:rsidP="006F2C67">
      <w:pPr>
        <w:jc w:val="center"/>
        <w:rPr>
          <w:rFonts w:ascii="仿宋_GB2312" w:eastAsia="仿宋_GB2312"/>
          <w:sz w:val="28"/>
          <w:szCs w:val="28"/>
        </w:rPr>
      </w:pPr>
      <w:r w:rsidRPr="00D561D3">
        <w:rPr>
          <w:rFonts w:ascii="仿宋_GB2312" w:eastAsia="仿宋_GB2312" w:hint="eastAsia"/>
          <w:sz w:val="28"/>
          <w:szCs w:val="28"/>
        </w:rPr>
        <w:t>语音技术</w:t>
      </w:r>
      <w:r w:rsidR="006F2C67" w:rsidRPr="00D561D3">
        <w:rPr>
          <w:rFonts w:ascii="仿宋_GB2312" w:eastAsia="仿宋_GB2312" w:hint="eastAsia"/>
          <w:sz w:val="28"/>
          <w:szCs w:val="28"/>
        </w:rPr>
        <w:t>说明文档</w:t>
      </w:r>
    </w:p>
    <w:p w14:paraId="127461A8" w14:textId="7DFBD251" w:rsidR="006F2C67" w:rsidRDefault="003E2B70" w:rsidP="006F3B4F">
      <w:pPr>
        <w:pStyle w:val="1"/>
        <w:numPr>
          <w:ilvl w:val="0"/>
          <w:numId w:val="5"/>
        </w:numPr>
        <w:rPr>
          <w:rFonts w:ascii="仿宋_GB2312" w:eastAsia="仿宋_GB2312"/>
          <w:sz w:val="28"/>
          <w:szCs w:val="28"/>
        </w:rPr>
      </w:pPr>
      <w:r w:rsidRPr="006F3B4F">
        <w:rPr>
          <w:rFonts w:ascii="仿宋_GB2312" w:eastAsia="仿宋_GB2312" w:hint="eastAsia"/>
          <w:sz w:val="28"/>
          <w:szCs w:val="28"/>
        </w:rPr>
        <w:t>注册登录</w:t>
      </w:r>
    </w:p>
    <w:p w14:paraId="41C51AAB" w14:textId="419CD7CE" w:rsidR="006F4D7F" w:rsidRPr="008A2327" w:rsidRDefault="006F4D7F" w:rsidP="006F4D7F">
      <w:pPr>
        <w:ind w:firstLine="420"/>
        <w:rPr>
          <w:rFonts w:ascii="仿宋_GB2312" w:eastAsia="仿宋_GB2312"/>
        </w:rPr>
      </w:pPr>
      <w:r w:rsidRPr="008A2327">
        <w:rPr>
          <w:rFonts w:ascii="仿宋_GB2312" w:eastAsia="仿宋_GB2312" w:hint="eastAsia"/>
        </w:rPr>
        <w:t>官网：</w:t>
      </w:r>
      <w:hyperlink r:id="rId7" w:history="1">
        <w:r w:rsidRPr="008A2327">
          <w:rPr>
            <w:rStyle w:val="a4"/>
            <w:rFonts w:ascii="仿宋_GB2312" w:eastAsia="仿宋_GB2312" w:hint="eastAsia"/>
          </w:rPr>
          <w:t>语音识别_语音识别技术_百度语音识别-百度AI开放平台 (baidu.com)</w:t>
        </w:r>
      </w:hyperlink>
    </w:p>
    <w:p w14:paraId="3972A39F" w14:textId="32871B75" w:rsidR="006F3B4F" w:rsidRPr="008A2327" w:rsidRDefault="00A06E93" w:rsidP="006F4D7F">
      <w:pPr>
        <w:ind w:firstLine="420"/>
        <w:rPr>
          <w:rFonts w:ascii="仿宋_GB2312" w:eastAsia="仿宋_GB2312"/>
        </w:rPr>
      </w:pPr>
      <w:r w:rsidRPr="008A2327">
        <w:rPr>
          <w:rFonts w:ascii="仿宋_GB2312" w:eastAsia="仿宋_GB2312" w:hint="eastAsia"/>
        </w:rPr>
        <w:t>1）</w:t>
      </w:r>
      <w:r w:rsidR="006F3B4F" w:rsidRPr="008A2327">
        <w:rPr>
          <w:rFonts w:ascii="仿宋_GB2312" w:eastAsia="仿宋_GB2312" w:hint="eastAsia"/>
        </w:rPr>
        <w:t>没有账号</w:t>
      </w:r>
      <w:r w:rsidRPr="008A2327">
        <w:rPr>
          <w:rFonts w:ascii="仿宋_GB2312" w:eastAsia="仿宋_GB2312" w:hint="eastAsia"/>
        </w:rPr>
        <w:t>注册</w:t>
      </w:r>
      <w:r w:rsidR="006F3B4F" w:rsidRPr="008A2327">
        <w:rPr>
          <w:rFonts w:ascii="仿宋_GB2312" w:eastAsia="仿宋_GB2312" w:hint="eastAsia"/>
        </w:rPr>
        <w:t>参考文</w:t>
      </w:r>
      <w:proofErr w:type="gramStart"/>
      <w:r w:rsidR="006F3B4F" w:rsidRPr="008A2327">
        <w:rPr>
          <w:rFonts w:ascii="仿宋_GB2312" w:eastAsia="仿宋_GB2312" w:hint="eastAsia"/>
        </w:rPr>
        <w:t>心千帆说明</w:t>
      </w:r>
      <w:proofErr w:type="gramEnd"/>
      <w:r w:rsidR="006F3B4F" w:rsidRPr="008A2327">
        <w:rPr>
          <w:rFonts w:ascii="仿宋_GB2312" w:eastAsia="仿宋_GB2312" w:hint="eastAsia"/>
        </w:rPr>
        <w:t>文档；已有账号填写账号信息进行登录</w:t>
      </w:r>
    </w:p>
    <w:p w14:paraId="0BC7AFB4" w14:textId="2A848E9D" w:rsidR="006F3B4F" w:rsidRDefault="006F4D7F" w:rsidP="006F3B4F">
      <w:r>
        <w:rPr>
          <w:noProof/>
        </w:rPr>
        <w:drawing>
          <wp:inline distT="0" distB="0" distL="0" distR="0" wp14:anchorId="3A5FDE4C" wp14:editId="658298AA">
            <wp:extent cx="5274310" cy="1297305"/>
            <wp:effectExtent l="0" t="0" r="2540" b="0"/>
            <wp:docPr id="78416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65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F270B" w14:textId="4EB8A8D0" w:rsidR="006F3B4F" w:rsidRPr="008A2327" w:rsidRDefault="00A06E93" w:rsidP="006F3B4F">
      <w:pPr>
        <w:rPr>
          <w:rFonts w:ascii="仿宋_GB2312" w:eastAsia="仿宋_GB2312"/>
        </w:rPr>
      </w:pPr>
      <w:r>
        <w:tab/>
      </w:r>
      <w:r w:rsidRPr="008A2327">
        <w:rPr>
          <w:rFonts w:ascii="仿宋_GB2312" w:eastAsia="仿宋_GB2312" w:hint="eastAsia"/>
        </w:rPr>
        <w:t>2）实名认证参考文</w:t>
      </w:r>
      <w:proofErr w:type="gramStart"/>
      <w:r w:rsidRPr="008A2327">
        <w:rPr>
          <w:rFonts w:ascii="仿宋_GB2312" w:eastAsia="仿宋_GB2312" w:hint="eastAsia"/>
        </w:rPr>
        <w:t>心千帆说明</w:t>
      </w:r>
      <w:proofErr w:type="gramEnd"/>
      <w:r w:rsidRPr="008A2327">
        <w:rPr>
          <w:rFonts w:ascii="仿宋_GB2312" w:eastAsia="仿宋_GB2312" w:hint="eastAsia"/>
        </w:rPr>
        <w:t>文档</w:t>
      </w:r>
      <w:r w:rsidR="003F441B" w:rsidRPr="008A2327">
        <w:rPr>
          <w:rFonts w:ascii="仿宋_GB2312" w:eastAsia="仿宋_GB2312" w:hint="eastAsia"/>
        </w:rPr>
        <w:t>，进行实名认证</w:t>
      </w:r>
    </w:p>
    <w:p w14:paraId="40AD435F" w14:textId="77777777" w:rsidR="003F441B" w:rsidRDefault="003F441B" w:rsidP="006F3B4F"/>
    <w:p w14:paraId="26600245" w14:textId="77777777" w:rsidR="003F441B" w:rsidRDefault="003F441B" w:rsidP="006F3B4F"/>
    <w:p w14:paraId="60C0842E" w14:textId="77777777" w:rsidR="003F441B" w:rsidRDefault="003F441B" w:rsidP="006F3B4F"/>
    <w:p w14:paraId="085F46E2" w14:textId="77777777" w:rsidR="003F441B" w:rsidRDefault="003F441B" w:rsidP="006F3B4F"/>
    <w:p w14:paraId="0B2EBE7D" w14:textId="77777777" w:rsidR="003F441B" w:rsidRDefault="003F441B" w:rsidP="006F3B4F"/>
    <w:p w14:paraId="2C9EF1DD" w14:textId="77777777" w:rsidR="003F441B" w:rsidRDefault="003F441B" w:rsidP="006F3B4F"/>
    <w:p w14:paraId="62BFEABB" w14:textId="127AAC44" w:rsidR="006F3B4F" w:rsidRDefault="003F441B" w:rsidP="006F3B4F">
      <w:pPr>
        <w:pStyle w:val="1"/>
        <w:numPr>
          <w:ilvl w:val="0"/>
          <w:numId w:val="5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开通语音技术服务</w:t>
      </w:r>
    </w:p>
    <w:p w14:paraId="2067AF55" w14:textId="4ECB8188" w:rsidR="009F2FCE" w:rsidRPr="008A2327" w:rsidRDefault="006F4D7F" w:rsidP="009F2FCE">
      <w:pPr>
        <w:rPr>
          <w:rFonts w:ascii="仿宋_GB2312" w:eastAsia="仿宋_GB2312"/>
        </w:rPr>
      </w:pPr>
      <w:r w:rsidRPr="008A2327">
        <w:rPr>
          <w:rFonts w:ascii="仿宋_GB2312" w:eastAsia="仿宋_GB2312" w:hint="eastAsia"/>
        </w:rPr>
        <w:t>登录</w:t>
      </w:r>
      <w:r w:rsidR="00A06E93" w:rsidRPr="008A2327">
        <w:rPr>
          <w:rFonts w:ascii="仿宋_GB2312" w:eastAsia="仿宋_GB2312" w:hint="eastAsia"/>
        </w:rPr>
        <w:t>成功，</w:t>
      </w:r>
      <w:r w:rsidRPr="008A2327">
        <w:rPr>
          <w:rFonts w:ascii="仿宋_GB2312" w:eastAsia="仿宋_GB2312" w:hint="eastAsia"/>
        </w:rPr>
        <w:t>完成</w:t>
      </w:r>
      <w:r w:rsidR="00A06E93" w:rsidRPr="008A2327">
        <w:rPr>
          <w:rFonts w:ascii="仿宋_GB2312" w:eastAsia="仿宋_GB2312" w:hint="eastAsia"/>
        </w:rPr>
        <w:t>实名认证</w:t>
      </w:r>
      <w:r w:rsidRPr="008A2327">
        <w:rPr>
          <w:rFonts w:ascii="仿宋_GB2312" w:eastAsia="仿宋_GB2312" w:hint="eastAsia"/>
        </w:rPr>
        <w:t>后，</w:t>
      </w:r>
      <w:r w:rsidR="009F2FCE" w:rsidRPr="008A2327">
        <w:rPr>
          <w:rFonts w:ascii="仿宋_GB2312" w:eastAsia="仿宋_GB2312" w:hint="eastAsia"/>
        </w:rPr>
        <w:t xml:space="preserve">点击菜单栏的 </w:t>
      </w:r>
      <w:r w:rsidRPr="008A2327">
        <w:rPr>
          <w:rFonts w:ascii="仿宋_GB2312" w:eastAsia="仿宋_GB2312" w:hint="eastAsia"/>
        </w:rPr>
        <w:t>“立即</w:t>
      </w:r>
      <w:r w:rsidR="0043305E" w:rsidRPr="008A2327">
        <w:rPr>
          <w:rFonts w:ascii="仿宋_GB2312" w:eastAsia="仿宋_GB2312" w:hint="eastAsia"/>
        </w:rPr>
        <w:t>使用</w:t>
      </w:r>
      <w:r w:rsidRPr="008A2327">
        <w:rPr>
          <w:rFonts w:ascii="仿宋_GB2312" w:eastAsia="仿宋_GB2312" w:hint="eastAsia"/>
        </w:rPr>
        <w:t>”</w:t>
      </w:r>
    </w:p>
    <w:p w14:paraId="32F7DDD8" w14:textId="5E27AB4A" w:rsidR="006F3B4F" w:rsidRPr="006F3B4F" w:rsidRDefault="006F3B4F" w:rsidP="006F3B4F"/>
    <w:p w14:paraId="38CB1A62" w14:textId="3879DEDA" w:rsidR="006F3B4F" w:rsidRPr="006F4D7F" w:rsidRDefault="0043305E" w:rsidP="006F3B4F">
      <w:r>
        <w:rPr>
          <w:noProof/>
        </w:rPr>
        <w:drawing>
          <wp:inline distT="0" distB="0" distL="0" distR="0" wp14:anchorId="36673081" wp14:editId="4F769774">
            <wp:extent cx="5274310" cy="2685415"/>
            <wp:effectExtent l="0" t="0" r="2540" b="635"/>
            <wp:docPr id="369211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110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907F7" w14:textId="77777777" w:rsidR="009F2FCE" w:rsidRDefault="009F2FCE" w:rsidP="006F3B4F"/>
    <w:p w14:paraId="0D4A61EE" w14:textId="77777777" w:rsidR="009F2FCE" w:rsidRDefault="009F2FCE" w:rsidP="006F3B4F"/>
    <w:p w14:paraId="61405E9C" w14:textId="00E1A21D" w:rsidR="009F2FCE" w:rsidRPr="008A2327" w:rsidRDefault="003F441B" w:rsidP="006F3B4F">
      <w:pPr>
        <w:rPr>
          <w:rFonts w:ascii="仿宋_GB2312" w:eastAsia="仿宋_GB2312"/>
        </w:rPr>
      </w:pPr>
      <w:r w:rsidRPr="008A2327">
        <w:rPr>
          <w:rFonts w:ascii="仿宋_GB2312" w:eastAsia="仿宋_GB2312" w:hint="eastAsia"/>
        </w:rPr>
        <w:t>选择左边菜单栏中的“概览”</w:t>
      </w:r>
      <w:r w:rsidR="00974DED">
        <w:rPr>
          <w:rFonts w:ascii="仿宋_GB2312" w:eastAsia="仿宋_GB2312"/>
        </w:rPr>
        <w:t>,</w:t>
      </w:r>
      <w:r w:rsidRPr="008A2327">
        <w:rPr>
          <w:rFonts w:ascii="仿宋_GB2312" w:eastAsia="仿宋_GB2312" w:hint="eastAsia"/>
        </w:rPr>
        <w:t>选择箭头所指的“开通”</w:t>
      </w:r>
      <w:r w:rsidR="00974DED">
        <w:rPr>
          <w:rFonts w:ascii="仿宋_GB2312" w:eastAsia="仿宋_GB2312"/>
        </w:rPr>
        <w:t>,</w:t>
      </w:r>
      <w:r w:rsidRPr="008A2327">
        <w:rPr>
          <w:rFonts w:ascii="仿宋_GB2312" w:eastAsia="仿宋_GB2312" w:hint="eastAsia"/>
        </w:rPr>
        <w:t>跳转</w:t>
      </w:r>
      <w:r w:rsidR="00974DED">
        <w:rPr>
          <w:rFonts w:ascii="仿宋_GB2312" w:eastAsia="仿宋_GB2312" w:hint="eastAsia"/>
        </w:rPr>
        <w:t>至开通付费页面</w:t>
      </w:r>
    </w:p>
    <w:p w14:paraId="096429DB" w14:textId="56651050" w:rsidR="009F2FCE" w:rsidRDefault="003F441B" w:rsidP="006F3B4F">
      <w:r>
        <w:rPr>
          <w:noProof/>
        </w:rPr>
        <w:drawing>
          <wp:inline distT="0" distB="0" distL="0" distR="0" wp14:anchorId="7E2F9ECE" wp14:editId="4D2DF1A0">
            <wp:extent cx="5274310" cy="3071495"/>
            <wp:effectExtent l="0" t="0" r="2540" b="0"/>
            <wp:docPr id="1865491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910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A5AFA" w14:textId="77777777" w:rsidR="006F4D7F" w:rsidRDefault="006F4D7F" w:rsidP="006F3B4F"/>
    <w:p w14:paraId="22F8E061" w14:textId="77777777" w:rsidR="0031507E" w:rsidRDefault="0031507E" w:rsidP="006F3B4F"/>
    <w:p w14:paraId="536C16C1" w14:textId="77777777" w:rsidR="0031507E" w:rsidRDefault="0031507E" w:rsidP="006F3B4F"/>
    <w:p w14:paraId="487105BA" w14:textId="160898F8" w:rsidR="006F4D7F" w:rsidRDefault="008A2327" w:rsidP="006F3B4F">
      <w:pPr>
        <w:rPr>
          <w:rFonts w:ascii="仿宋_GB2312" w:eastAsia="仿宋_GB2312"/>
        </w:rPr>
      </w:pPr>
      <w:proofErr w:type="gramStart"/>
      <w:r w:rsidRPr="00974DED">
        <w:rPr>
          <w:rFonts w:ascii="仿宋_GB2312" w:eastAsia="仿宋_GB2312" w:hint="eastAsia"/>
        </w:rPr>
        <w:t>勾选以下</w:t>
      </w:r>
      <w:proofErr w:type="gramEnd"/>
      <w:r w:rsidRPr="00974DED">
        <w:rPr>
          <w:rFonts w:ascii="仿宋_GB2312" w:eastAsia="仿宋_GB2312" w:hint="eastAsia"/>
        </w:rPr>
        <w:t>这些选项。点击左下角 “确认开通”</w:t>
      </w:r>
      <w:r w:rsidR="00974DED">
        <w:rPr>
          <w:rFonts w:ascii="仿宋_GB2312" w:eastAsia="仿宋_GB2312" w:hint="eastAsia"/>
        </w:rPr>
        <w:t>；跳转至确认订单页面，</w:t>
      </w:r>
      <w:r w:rsidRPr="00974DED">
        <w:rPr>
          <w:rFonts w:ascii="仿宋_GB2312" w:eastAsia="仿宋_GB2312" w:hint="eastAsia"/>
        </w:rPr>
        <w:t>点击</w:t>
      </w:r>
      <w:r w:rsidR="00974DED">
        <w:rPr>
          <w:rFonts w:ascii="仿宋_GB2312" w:eastAsia="仿宋_GB2312" w:hint="eastAsia"/>
        </w:rPr>
        <w:t>右下角</w:t>
      </w:r>
      <w:r w:rsidRPr="00974DED">
        <w:rPr>
          <w:rFonts w:ascii="仿宋_GB2312" w:eastAsia="仿宋_GB2312" w:hint="eastAsia"/>
        </w:rPr>
        <w:t>“下一步” 确认订单</w:t>
      </w:r>
    </w:p>
    <w:p w14:paraId="61FF4196" w14:textId="77777777" w:rsidR="0031507E" w:rsidRPr="00974DED" w:rsidRDefault="0031507E" w:rsidP="006F3B4F">
      <w:pPr>
        <w:rPr>
          <w:rFonts w:ascii="仿宋_GB2312" w:eastAsia="仿宋_GB2312"/>
        </w:rPr>
      </w:pPr>
    </w:p>
    <w:p w14:paraId="64DB7BA7" w14:textId="342B2938" w:rsidR="003F441B" w:rsidRDefault="003F441B" w:rsidP="006F3B4F">
      <w:r>
        <w:rPr>
          <w:noProof/>
        </w:rPr>
        <w:drawing>
          <wp:inline distT="0" distB="0" distL="0" distR="0" wp14:anchorId="76D906B5" wp14:editId="6C1961EF">
            <wp:extent cx="5403582" cy="1327150"/>
            <wp:effectExtent l="0" t="0" r="6985" b="6350"/>
            <wp:docPr id="2038407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076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6065" cy="13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6F8FD" w14:textId="5C04200C" w:rsidR="006F4D7F" w:rsidRDefault="008A2327" w:rsidP="006F3B4F">
      <w:r>
        <w:rPr>
          <w:noProof/>
        </w:rPr>
        <w:drawing>
          <wp:inline distT="0" distB="0" distL="0" distR="0" wp14:anchorId="478C9CAF" wp14:editId="22E5630B">
            <wp:extent cx="2251345" cy="2520950"/>
            <wp:effectExtent l="0" t="0" r="0" b="0"/>
            <wp:docPr id="1266024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24336" name=""/>
                    <pic:cNvPicPr/>
                  </pic:nvPicPr>
                  <pic:blipFill rotWithShape="1">
                    <a:blip r:embed="rId12"/>
                    <a:srcRect l="3769" t="4655" r="14045"/>
                    <a:stretch/>
                  </pic:blipFill>
                  <pic:spPr bwMode="auto">
                    <a:xfrm>
                      <a:off x="0" y="0"/>
                      <a:ext cx="2259724" cy="253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E62E6" wp14:editId="5ED5289B">
            <wp:extent cx="2901950" cy="924042"/>
            <wp:effectExtent l="0" t="0" r="0" b="9525"/>
            <wp:docPr id="9114075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075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92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5D744" w14:textId="77777777" w:rsidR="008A2327" w:rsidRDefault="008A2327" w:rsidP="006F3B4F"/>
    <w:p w14:paraId="1541C333" w14:textId="5CF07C1E" w:rsidR="008A2327" w:rsidRPr="00022B9E" w:rsidRDefault="008A2327" w:rsidP="006F3B4F">
      <w:pPr>
        <w:rPr>
          <w:rFonts w:ascii="仿宋_GB2312" w:eastAsia="仿宋_GB2312"/>
        </w:rPr>
      </w:pPr>
      <w:r w:rsidRPr="00022B9E">
        <w:rPr>
          <w:rFonts w:ascii="仿宋_GB2312" w:eastAsia="仿宋_GB2312" w:hint="eastAsia"/>
        </w:rPr>
        <w:t>开通成功</w:t>
      </w:r>
    </w:p>
    <w:p w14:paraId="0C6A9242" w14:textId="073D8A37" w:rsidR="008A2327" w:rsidRDefault="008A2327" w:rsidP="006F3B4F">
      <w:r>
        <w:rPr>
          <w:noProof/>
        </w:rPr>
        <w:drawing>
          <wp:inline distT="0" distB="0" distL="0" distR="0" wp14:anchorId="5EEC1ACC" wp14:editId="46561C7C">
            <wp:extent cx="2616200" cy="1220893"/>
            <wp:effectExtent l="0" t="0" r="0" b="0"/>
            <wp:docPr id="1092491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49185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1853" cy="122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D393" w14:textId="77777777" w:rsidR="008A2327" w:rsidRDefault="008A2327" w:rsidP="006F3B4F"/>
    <w:p w14:paraId="137E4A26" w14:textId="77777777" w:rsidR="008A2327" w:rsidRDefault="008A2327" w:rsidP="006F3B4F"/>
    <w:p w14:paraId="73EAC6D5" w14:textId="77777777" w:rsidR="00974DED" w:rsidRDefault="00974DED" w:rsidP="006F3B4F"/>
    <w:p w14:paraId="08F5C485" w14:textId="0040977B" w:rsidR="008A2327" w:rsidRDefault="00974DED" w:rsidP="008A2327">
      <w:pPr>
        <w:pStyle w:val="1"/>
        <w:numPr>
          <w:ilvl w:val="0"/>
          <w:numId w:val="5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获取A</w:t>
      </w:r>
      <w:r>
        <w:rPr>
          <w:rFonts w:ascii="仿宋_GB2312" w:eastAsia="仿宋_GB2312"/>
          <w:sz w:val="28"/>
          <w:szCs w:val="28"/>
        </w:rPr>
        <w:t>PI K</w:t>
      </w:r>
      <w:r>
        <w:rPr>
          <w:rFonts w:ascii="仿宋_GB2312" w:eastAsia="仿宋_GB2312" w:hint="eastAsia"/>
          <w:sz w:val="28"/>
          <w:szCs w:val="28"/>
        </w:rPr>
        <w:t>ey</w:t>
      </w:r>
    </w:p>
    <w:p w14:paraId="6C26EB7B" w14:textId="5559AA7F" w:rsidR="008A2327" w:rsidRPr="00022B9E" w:rsidRDefault="006A5813" w:rsidP="008A2327">
      <w:pPr>
        <w:rPr>
          <w:rFonts w:ascii="仿宋_GB2312" w:eastAsia="仿宋_GB2312"/>
        </w:rPr>
      </w:pPr>
      <w:r w:rsidRPr="00022B9E">
        <w:rPr>
          <w:rFonts w:ascii="仿宋_GB2312" w:eastAsia="仿宋_GB2312" w:hint="eastAsia"/>
        </w:rPr>
        <w:t>返回概览页面，打开应用列表</w:t>
      </w:r>
    </w:p>
    <w:p w14:paraId="073CEF8A" w14:textId="7F2EC681" w:rsidR="006A5813" w:rsidRDefault="006A5813" w:rsidP="008A2327">
      <w:r>
        <w:rPr>
          <w:noProof/>
        </w:rPr>
        <w:drawing>
          <wp:inline distT="0" distB="0" distL="0" distR="0" wp14:anchorId="40822F82" wp14:editId="79CE45FA">
            <wp:extent cx="4685736" cy="2082800"/>
            <wp:effectExtent l="0" t="0" r="635" b="0"/>
            <wp:docPr id="101664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412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4612" cy="208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1604" w14:textId="77777777" w:rsidR="0031507E" w:rsidRDefault="0031507E" w:rsidP="008A2327"/>
    <w:p w14:paraId="53B29955" w14:textId="77777777" w:rsidR="0031507E" w:rsidRDefault="0031507E" w:rsidP="008A2327"/>
    <w:p w14:paraId="24DE04AB" w14:textId="77777777" w:rsidR="0067624D" w:rsidRDefault="0067624D" w:rsidP="008A2327"/>
    <w:p w14:paraId="3ED30B72" w14:textId="2858A676" w:rsidR="006A5813" w:rsidRPr="00022B9E" w:rsidRDefault="0067624D" w:rsidP="008A2327">
      <w:pPr>
        <w:rPr>
          <w:rFonts w:ascii="仿宋_GB2312" w:eastAsia="仿宋_GB2312"/>
        </w:rPr>
      </w:pPr>
      <w:r w:rsidRPr="00022B9E">
        <w:rPr>
          <w:rFonts w:ascii="仿宋_GB2312" w:eastAsia="仿宋_GB2312" w:hint="eastAsia"/>
        </w:rPr>
        <w:t>点击创建应用</w:t>
      </w:r>
    </w:p>
    <w:p w14:paraId="5D154C6A" w14:textId="732B57D4" w:rsidR="006A5813" w:rsidRDefault="006A5813" w:rsidP="008A2327">
      <w:r>
        <w:rPr>
          <w:noProof/>
        </w:rPr>
        <w:drawing>
          <wp:inline distT="0" distB="0" distL="0" distR="0" wp14:anchorId="60D54ADD" wp14:editId="40868324">
            <wp:extent cx="5274310" cy="624205"/>
            <wp:effectExtent l="0" t="0" r="2540" b="4445"/>
            <wp:docPr id="804070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7027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46A5" w14:textId="77777777" w:rsidR="0067624D" w:rsidRDefault="0067624D" w:rsidP="008A2327"/>
    <w:p w14:paraId="77FB4E1E" w14:textId="77777777" w:rsidR="0031507E" w:rsidRDefault="0031507E" w:rsidP="008A2327"/>
    <w:p w14:paraId="770125A4" w14:textId="77777777" w:rsidR="0031507E" w:rsidRDefault="0031507E" w:rsidP="008A2327"/>
    <w:p w14:paraId="6B1469DB" w14:textId="77777777" w:rsidR="0031507E" w:rsidRDefault="0031507E" w:rsidP="008A2327"/>
    <w:p w14:paraId="3F24D059" w14:textId="77777777" w:rsidR="0031507E" w:rsidRDefault="0031507E" w:rsidP="008A2327"/>
    <w:p w14:paraId="44E9AF4A" w14:textId="77777777" w:rsidR="0031507E" w:rsidRDefault="0031507E" w:rsidP="008A2327"/>
    <w:p w14:paraId="34954875" w14:textId="77777777" w:rsidR="0031507E" w:rsidRDefault="0031507E" w:rsidP="008A2327"/>
    <w:p w14:paraId="2FAE1C66" w14:textId="77777777" w:rsidR="0031507E" w:rsidRDefault="0031507E" w:rsidP="008A2327"/>
    <w:p w14:paraId="7FAB3AAC" w14:textId="77777777" w:rsidR="0031507E" w:rsidRDefault="0031507E" w:rsidP="008A2327"/>
    <w:p w14:paraId="3CA4EE80" w14:textId="05ADED68" w:rsidR="0067624D" w:rsidRPr="00022B9E" w:rsidRDefault="0031507E" w:rsidP="008A2327">
      <w:pPr>
        <w:rPr>
          <w:rFonts w:ascii="仿宋_GB2312" w:eastAsia="仿宋_GB2312"/>
        </w:rPr>
      </w:pPr>
      <w:r w:rsidRPr="00022B9E">
        <w:rPr>
          <w:rFonts w:ascii="仿宋_GB2312" w:eastAsia="仿宋_GB2312" w:hint="eastAsia"/>
        </w:rPr>
        <w:t>按步骤，</w:t>
      </w:r>
      <w:r w:rsidR="0067624D" w:rsidRPr="00022B9E">
        <w:rPr>
          <w:rFonts w:ascii="仿宋_GB2312" w:eastAsia="仿宋_GB2312" w:hint="eastAsia"/>
        </w:rPr>
        <w:t>填写应用信息</w:t>
      </w:r>
    </w:p>
    <w:p w14:paraId="1CA07649" w14:textId="5FD695AA" w:rsidR="0031507E" w:rsidRDefault="0031507E" w:rsidP="008A2327">
      <w:r>
        <w:rPr>
          <w:noProof/>
        </w:rPr>
        <w:drawing>
          <wp:inline distT="0" distB="0" distL="0" distR="0" wp14:anchorId="46389198" wp14:editId="5443B5D7">
            <wp:extent cx="5274310" cy="5331460"/>
            <wp:effectExtent l="0" t="0" r="2540" b="2540"/>
            <wp:docPr id="1060560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603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233A8" w14:textId="236DC6C3" w:rsidR="0031507E" w:rsidRDefault="0031507E" w:rsidP="008A2327"/>
    <w:p w14:paraId="4B46A9BE" w14:textId="77777777" w:rsidR="0031507E" w:rsidRDefault="0031507E" w:rsidP="008A2327"/>
    <w:p w14:paraId="7554E535" w14:textId="645D73E7" w:rsidR="0031507E" w:rsidRPr="00022B9E" w:rsidRDefault="0031507E" w:rsidP="008A2327">
      <w:pPr>
        <w:rPr>
          <w:rFonts w:ascii="仿宋_GB2312" w:eastAsia="仿宋_GB2312"/>
        </w:rPr>
      </w:pPr>
      <w:r w:rsidRPr="00022B9E">
        <w:rPr>
          <w:rFonts w:ascii="仿宋_GB2312" w:eastAsia="仿宋_GB2312" w:hint="eastAsia"/>
        </w:rPr>
        <w:t>创建完成，返回应用列表，获取A</w:t>
      </w:r>
      <w:r w:rsidRPr="00022B9E">
        <w:rPr>
          <w:rFonts w:ascii="仿宋_GB2312" w:eastAsia="仿宋_GB2312"/>
        </w:rPr>
        <w:t>PI K</w:t>
      </w:r>
      <w:r w:rsidRPr="00022B9E">
        <w:rPr>
          <w:rFonts w:ascii="仿宋_GB2312" w:eastAsia="仿宋_GB2312" w:hint="eastAsia"/>
        </w:rPr>
        <w:t>e</w:t>
      </w:r>
      <w:r w:rsidRPr="00022B9E">
        <w:rPr>
          <w:rFonts w:ascii="仿宋_GB2312" w:eastAsia="仿宋_GB2312"/>
        </w:rPr>
        <w:t xml:space="preserve">y </w:t>
      </w:r>
      <w:r w:rsidRPr="00022B9E">
        <w:rPr>
          <w:rFonts w:ascii="仿宋_GB2312" w:eastAsia="仿宋_GB2312" w:hint="eastAsia"/>
        </w:rPr>
        <w:t xml:space="preserve">和 </w:t>
      </w:r>
      <w:r w:rsidRPr="00022B9E">
        <w:rPr>
          <w:rFonts w:ascii="仿宋_GB2312" w:eastAsia="仿宋_GB2312"/>
        </w:rPr>
        <w:t>S</w:t>
      </w:r>
      <w:r w:rsidRPr="00022B9E">
        <w:rPr>
          <w:rFonts w:ascii="仿宋_GB2312" w:eastAsia="仿宋_GB2312" w:hint="eastAsia"/>
        </w:rPr>
        <w:t>e</w:t>
      </w:r>
      <w:r w:rsidRPr="00022B9E">
        <w:rPr>
          <w:rFonts w:ascii="仿宋_GB2312" w:eastAsia="仿宋_GB2312"/>
        </w:rPr>
        <w:t>cret Key</w:t>
      </w:r>
    </w:p>
    <w:p w14:paraId="48F36D41" w14:textId="59C29A5A" w:rsidR="0031507E" w:rsidRDefault="0031507E" w:rsidP="008A2327">
      <w:r>
        <w:rPr>
          <w:noProof/>
        </w:rPr>
        <w:drawing>
          <wp:inline distT="0" distB="0" distL="0" distR="0" wp14:anchorId="19A842D8" wp14:editId="097682C9">
            <wp:extent cx="5274310" cy="516255"/>
            <wp:effectExtent l="0" t="0" r="2540" b="0"/>
            <wp:docPr id="707084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8476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38DC9" w14:textId="77777777" w:rsidR="00C86BFE" w:rsidRDefault="00C86BFE" w:rsidP="008A2327"/>
    <w:p w14:paraId="6BF2A75A" w14:textId="77777777" w:rsidR="00C86BFE" w:rsidRDefault="00C86BFE" w:rsidP="008A2327"/>
    <w:p w14:paraId="225AE16C" w14:textId="4DE392C3" w:rsidR="00C86BFE" w:rsidRPr="00C86BFE" w:rsidRDefault="00C86BFE" w:rsidP="008A2327">
      <w:pPr>
        <w:rPr>
          <w:rFonts w:ascii="仿宋_GB2312" w:eastAsia="仿宋_GB2312" w:hint="eastAsia"/>
        </w:rPr>
      </w:pPr>
      <w:r w:rsidRPr="00C86BFE">
        <w:rPr>
          <w:rFonts w:ascii="仿宋_GB2312" w:eastAsia="仿宋_GB2312" w:hint="eastAsia"/>
        </w:rPr>
        <w:t>注：建议先对账户进行充值，保证不会欠费，影响正常使用</w:t>
      </w:r>
    </w:p>
    <w:sectPr w:rsidR="00C86BFE" w:rsidRPr="00C86B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0DFBC" w14:textId="77777777" w:rsidR="00C1258B" w:rsidRDefault="00C1258B" w:rsidP="00C86BFE">
      <w:r>
        <w:separator/>
      </w:r>
    </w:p>
  </w:endnote>
  <w:endnote w:type="continuationSeparator" w:id="0">
    <w:p w14:paraId="32C266EB" w14:textId="77777777" w:rsidR="00C1258B" w:rsidRDefault="00C1258B" w:rsidP="00C86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25352" w14:textId="77777777" w:rsidR="00C1258B" w:rsidRDefault="00C1258B" w:rsidP="00C86BFE">
      <w:r>
        <w:separator/>
      </w:r>
    </w:p>
  </w:footnote>
  <w:footnote w:type="continuationSeparator" w:id="0">
    <w:p w14:paraId="2BE3FCAE" w14:textId="77777777" w:rsidR="00C1258B" w:rsidRDefault="00C1258B" w:rsidP="00C86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77A25"/>
    <w:multiLevelType w:val="hybridMultilevel"/>
    <w:tmpl w:val="5C82487C"/>
    <w:lvl w:ilvl="0" w:tplc="04090013">
      <w:start w:val="1"/>
      <w:numFmt w:val="chineseCountingThousand"/>
      <w:lvlText w:val="%1、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8DC4B76"/>
    <w:multiLevelType w:val="hybridMultilevel"/>
    <w:tmpl w:val="4F70D1C6"/>
    <w:lvl w:ilvl="0" w:tplc="95B828AA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2A40DCC"/>
    <w:multiLevelType w:val="hybridMultilevel"/>
    <w:tmpl w:val="0472D8A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63144765"/>
    <w:multiLevelType w:val="hybridMultilevel"/>
    <w:tmpl w:val="3E628C3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3A73F63"/>
    <w:multiLevelType w:val="hybridMultilevel"/>
    <w:tmpl w:val="0FEE8EDA"/>
    <w:lvl w:ilvl="0" w:tplc="04090013">
      <w:start w:val="1"/>
      <w:numFmt w:val="chineseCountingThousand"/>
      <w:lvlText w:val="%1、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05389494">
    <w:abstractNumId w:val="3"/>
  </w:num>
  <w:num w:numId="2" w16cid:durableId="1664971487">
    <w:abstractNumId w:val="2"/>
  </w:num>
  <w:num w:numId="3" w16cid:durableId="1008602048">
    <w:abstractNumId w:val="0"/>
  </w:num>
  <w:num w:numId="4" w16cid:durableId="1404640596">
    <w:abstractNumId w:val="4"/>
  </w:num>
  <w:num w:numId="5" w16cid:durableId="7826516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BD"/>
    <w:rsid w:val="00022B9E"/>
    <w:rsid w:val="00114C07"/>
    <w:rsid w:val="0031507E"/>
    <w:rsid w:val="003E2B70"/>
    <w:rsid w:val="003F441B"/>
    <w:rsid w:val="0043305E"/>
    <w:rsid w:val="005812D9"/>
    <w:rsid w:val="0067624D"/>
    <w:rsid w:val="006A5813"/>
    <w:rsid w:val="006F2C67"/>
    <w:rsid w:val="006F3B4F"/>
    <w:rsid w:val="006F4D7F"/>
    <w:rsid w:val="008A2327"/>
    <w:rsid w:val="00974DED"/>
    <w:rsid w:val="00977ABD"/>
    <w:rsid w:val="009F2FCE"/>
    <w:rsid w:val="00A06E93"/>
    <w:rsid w:val="00C1258B"/>
    <w:rsid w:val="00C86BFE"/>
    <w:rsid w:val="00D561D3"/>
    <w:rsid w:val="00D9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C7813"/>
  <w15:chartTrackingRefBased/>
  <w15:docId w15:val="{9CFEFD99-DEE0-4E01-874E-1FB26D1BC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956B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4C07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D956BA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semiHidden/>
    <w:unhideWhenUsed/>
    <w:rsid w:val="006F3B4F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86BF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86BF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86B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86B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s://cloud.baidu.com/product/speech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4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2023-08-08T01:12:00Z</dcterms:created>
  <dcterms:modified xsi:type="dcterms:W3CDTF">2023-08-09T07:13:00Z</dcterms:modified>
</cp:coreProperties>
</file>